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0A4957" w:rsidRDefault="00A91CD4" w:rsidP="00A91CD4">
      <w:pPr>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令和〇年〇月〇日</w:t>
      </w:r>
    </w:p>
    <w:p w14:paraId="32826063" w14:textId="0B0387FD" w:rsidR="000A4957" w:rsidRPr="000A4957" w:rsidRDefault="000A4957" w:rsidP="00347B3D">
      <w:pPr>
        <w:snapToGrid w:val="0"/>
        <w:spacing w:before="0" w:after="0" w:line="240" w:lineRule="auto"/>
        <w:rPr>
          <w:rFonts w:asciiTheme="minorEastAsia" w:hAnsiTheme="minorEastAsia"/>
          <w:b/>
          <w:bCs/>
          <w:sz w:val="24"/>
          <w:szCs w:val="24"/>
        </w:rPr>
      </w:pPr>
      <w:r w:rsidRPr="000A4957">
        <w:rPr>
          <w:rFonts w:asciiTheme="minorEastAsia" w:hAnsiTheme="minorEastAsia" w:hint="eastAsia"/>
          <w:b/>
          <w:bCs/>
          <w:sz w:val="24"/>
          <w:szCs w:val="24"/>
        </w:rPr>
        <w:t>株式会社○</w:t>
      </w:r>
    </w:p>
    <w:p w14:paraId="4CFFA365" w14:textId="4B157193" w:rsidR="00A91CD4" w:rsidRPr="000A4957" w:rsidRDefault="002010E0" w:rsidP="000A4957">
      <w:pPr>
        <w:snapToGrid w:val="0"/>
        <w:spacing w:before="0" w:after="0" w:line="240" w:lineRule="auto"/>
        <w:rPr>
          <w:rFonts w:asciiTheme="minorEastAsia" w:hAnsiTheme="minorEastAsia"/>
          <w:b/>
          <w:bCs/>
          <w:sz w:val="24"/>
          <w:szCs w:val="24"/>
        </w:rPr>
      </w:pPr>
      <w:r>
        <w:rPr>
          <w:rFonts w:asciiTheme="minorEastAsia" w:hAnsiTheme="minorEastAsia" w:hint="eastAsia"/>
          <w:b/>
          <w:bCs/>
          <w:sz w:val="24"/>
          <w:szCs w:val="24"/>
        </w:rPr>
        <w:t>営業</w:t>
      </w:r>
      <w:r w:rsidR="000A4957" w:rsidRPr="000A4957">
        <w:rPr>
          <w:rFonts w:asciiTheme="minorEastAsia" w:hAnsiTheme="minorEastAsia" w:hint="eastAsia"/>
          <w:b/>
          <w:bCs/>
          <w:sz w:val="24"/>
          <w:szCs w:val="24"/>
        </w:rPr>
        <w:t>部</w:t>
      </w:r>
      <w:r w:rsidR="00D43D8F" w:rsidRPr="000A4957">
        <w:rPr>
          <w:rFonts w:asciiTheme="minorEastAsia" w:hAnsiTheme="minorEastAsia" w:hint="eastAsia"/>
          <w:b/>
          <w:bCs/>
          <w:sz w:val="24"/>
          <w:szCs w:val="24"/>
        </w:rPr>
        <w:t xml:space="preserve"> </w:t>
      </w:r>
      <w:r w:rsidR="000A4957" w:rsidRPr="000A4957">
        <w:rPr>
          <w:rFonts w:asciiTheme="minorEastAsia" w:hAnsiTheme="minorEastAsia" w:hint="eastAsia"/>
          <w:b/>
          <w:bCs/>
          <w:sz w:val="24"/>
          <w:szCs w:val="24"/>
        </w:rPr>
        <w:t>○○ ○○ 様</w:t>
      </w:r>
    </w:p>
    <w:p w14:paraId="67E4049C" w14:textId="0538DC0C" w:rsidR="00A91CD4" w:rsidRPr="000A4957" w:rsidRDefault="00347B3D" w:rsidP="00D43D8F">
      <w:pPr>
        <w:wordWrap w:val="0"/>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〇</w:t>
      </w:r>
      <w:r w:rsidR="00D43D8F" w:rsidRPr="000A4957">
        <w:rPr>
          <w:rFonts w:asciiTheme="minorEastAsia" w:hAnsiTheme="minorEastAsia" w:hint="eastAsia"/>
          <w:b/>
          <w:bCs/>
          <w:sz w:val="24"/>
          <w:szCs w:val="24"/>
        </w:rPr>
        <w:t>株式会社</w:t>
      </w:r>
    </w:p>
    <w:p w14:paraId="5613D400" w14:textId="73D647F5" w:rsidR="00D43D8F" w:rsidRPr="000A4957" w:rsidRDefault="000A4957" w:rsidP="00D43D8F">
      <w:pPr>
        <w:wordWrap w:val="0"/>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事業</w:t>
      </w:r>
      <w:r w:rsidR="00D43D8F" w:rsidRPr="000A4957">
        <w:rPr>
          <w:rFonts w:asciiTheme="minorEastAsia" w:hAnsiTheme="minorEastAsia" w:hint="eastAsia"/>
          <w:b/>
          <w:bCs/>
          <w:sz w:val="24"/>
          <w:szCs w:val="24"/>
        </w:rPr>
        <w:t>部　〇〇 〇〇</w:t>
      </w:r>
    </w:p>
    <w:p w14:paraId="3CC2CFA1" w14:textId="409CDEB7" w:rsidR="00A91CD4" w:rsidRPr="000A4957" w:rsidRDefault="002B172D" w:rsidP="002B172D">
      <w:pPr>
        <w:snapToGrid w:val="0"/>
        <w:spacing w:beforeLines="100" w:before="274" w:afterLines="100" w:after="274" w:line="240" w:lineRule="auto"/>
        <w:jc w:val="center"/>
        <w:rPr>
          <w:rFonts w:asciiTheme="minorEastAsia" w:hAnsiTheme="minorEastAsia"/>
          <w:b/>
          <w:bCs/>
          <w:sz w:val="24"/>
          <w:szCs w:val="24"/>
        </w:rPr>
      </w:pPr>
      <w:r w:rsidRPr="002B172D">
        <w:rPr>
          <w:rFonts w:asciiTheme="minorEastAsia" w:hAnsiTheme="minorEastAsia"/>
          <w:b/>
          <w:bCs/>
          <w:sz w:val="32"/>
          <w:szCs w:val="32"/>
        </w:rPr>
        <w:t>納期遅延および損害賠償の請求</w:t>
      </w:r>
    </w:p>
    <w:p w14:paraId="30D414CC" w14:textId="77777777" w:rsidR="002B172D" w:rsidRPr="002B172D" w:rsidRDefault="002010E0" w:rsidP="002B172D">
      <w:pPr>
        <w:snapToGrid w:val="0"/>
        <w:spacing w:before="0" w:after="0" w:line="240" w:lineRule="auto"/>
        <w:rPr>
          <w:rFonts w:asciiTheme="minorEastAsia" w:hAnsiTheme="minorEastAsia" w:hint="eastAsia"/>
          <w:b/>
          <w:bCs/>
          <w:sz w:val="24"/>
          <w:szCs w:val="24"/>
        </w:rPr>
      </w:pPr>
      <w:r w:rsidRPr="002010E0">
        <w:rPr>
          <w:rFonts w:asciiTheme="minorEastAsia" w:hAnsiTheme="minorEastAsia" w:hint="eastAsia"/>
          <w:b/>
          <w:bCs/>
          <w:sz w:val="24"/>
          <w:szCs w:val="24"/>
        </w:rPr>
        <w:t xml:space="preserve">謹啓　</w:t>
      </w:r>
      <w:r w:rsidR="002B172D" w:rsidRPr="002B172D">
        <w:rPr>
          <w:rFonts w:asciiTheme="minorEastAsia" w:hAnsiTheme="minorEastAsia" w:hint="eastAsia"/>
          <w:b/>
          <w:bCs/>
          <w:sz w:val="24"/>
          <w:szCs w:val="24"/>
        </w:rPr>
        <w:t>孟夏の候、貴社におかれましてますますご清祥のこととお慶び申し上げます。平素は格別のお引き立てを賜り、厚く御礼申し上げます。</w:t>
      </w:r>
    </w:p>
    <w:p w14:paraId="4082C190" w14:textId="77777777" w:rsidR="002B172D" w:rsidRPr="002B172D" w:rsidRDefault="002B172D" w:rsidP="002B172D">
      <w:pPr>
        <w:snapToGrid w:val="0"/>
        <w:spacing w:beforeLines="50" w:before="137" w:after="0" w:line="240" w:lineRule="auto"/>
        <w:rPr>
          <w:rFonts w:asciiTheme="minorEastAsia" w:hAnsiTheme="minorEastAsia" w:hint="eastAsia"/>
          <w:b/>
          <w:bCs/>
          <w:sz w:val="24"/>
          <w:szCs w:val="24"/>
        </w:rPr>
      </w:pPr>
      <w:r w:rsidRPr="002B172D">
        <w:rPr>
          <w:rFonts w:asciiTheme="minorEastAsia" w:hAnsiTheme="minorEastAsia" w:hint="eastAsia"/>
          <w:b/>
          <w:bCs/>
          <w:sz w:val="24"/>
          <w:szCs w:val="24"/>
        </w:rPr>
        <w:t>さて、今般弊社は新規支店開設に伴い、IT 設備一式（PC 50 台・サーバー 3 台・ネットワーク機器 20 台）を貴社に発注いたしましたが、誠に遺憾ながら指定期日（2026 年 5 月 10 日）までに納品されず、5 月 25 日にようやく納品されました。</w:t>
      </w:r>
    </w:p>
    <w:p w14:paraId="42AA3659" w14:textId="77777777" w:rsidR="002B172D" w:rsidRPr="002B172D" w:rsidRDefault="002B172D" w:rsidP="002B172D">
      <w:pPr>
        <w:snapToGrid w:val="0"/>
        <w:spacing w:beforeLines="50" w:before="137" w:after="0" w:line="240" w:lineRule="auto"/>
        <w:rPr>
          <w:rFonts w:asciiTheme="minorEastAsia" w:hAnsiTheme="minorEastAsia"/>
          <w:b/>
          <w:bCs/>
          <w:sz w:val="24"/>
          <w:szCs w:val="24"/>
        </w:rPr>
      </w:pPr>
      <w:r w:rsidRPr="002B172D">
        <w:rPr>
          <w:rFonts w:asciiTheme="minorEastAsia" w:hAnsiTheme="minorEastAsia" w:hint="eastAsia"/>
          <w:b/>
          <w:bCs/>
          <w:sz w:val="24"/>
          <w:szCs w:val="24"/>
        </w:rPr>
        <w:t>弊社といたしましては、貴社担当者様と何度も納期確認をさせていただき、「</w:t>
      </w:r>
      <w:r w:rsidRPr="002B172D">
        <w:rPr>
          <w:rFonts w:asciiTheme="minorEastAsia" w:hAnsiTheme="minorEastAsia"/>
          <w:b/>
          <w:bCs/>
          <w:sz w:val="24"/>
          <w:szCs w:val="24"/>
        </w:rPr>
        <w:t xml:space="preserve">5 </w:t>
      </w:r>
      <w:r w:rsidRPr="002B172D">
        <w:rPr>
          <w:rFonts w:asciiTheme="minorEastAsia" w:hAnsiTheme="minorEastAsia" w:hint="eastAsia"/>
          <w:b/>
          <w:bCs/>
          <w:sz w:val="24"/>
          <w:szCs w:val="24"/>
        </w:rPr>
        <w:t>月</w:t>
      </w:r>
      <w:r w:rsidRPr="002B172D">
        <w:rPr>
          <w:rFonts w:asciiTheme="minorEastAsia" w:hAnsiTheme="minorEastAsia"/>
          <w:b/>
          <w:bCs/>
          <w:sz w:val="24"/>
          <w:szCs w:val="24"/>
        </w:rPr>
        <w:t xml:space="preserve"> 10 </w:t>
      </w:r>
      <w:r w:rsidRPr="002B172D">
        <w:rPr>
          <w:rFonts w:asciiTheme="minorEastAsia" w:hAnsiTheme="minorEastAsia" w:hint="eastAsia"/>
          <w:b/>
          <w:bCs/>
          <w:sz w:val="24"/>
          <w:szCs w:val="24"/>
        </w:rPr>
        <w:t>日納品」を確約いただいております。支店開設の日付は</w:t>
      </w:r>
      <w:r w:rsidRPr="002B172D">
        <w:rPr>
          <w:rFonts w:asciiTheme="minorEastAsia" w:hAnsiTheme="minorEastAsia"/>
          <w:b/>
          <w:bCs/>
          <w:sz w:val="24"/>
          <w:szCs w:val="24"/>
        </w:rPr>
        <w:t xml:space="preserve">5 </w:t>
      </w:r>
      <w:r w:rsidRPr="002B172D">
        <w:rPr>
          <w:rFonts w:asciiTheme="minorEastAsia" w:hAnsiTheme="minorEastAsia" w:hint="eastAsia"/>
          <w:b/>
          <w:bCs/>
          <w:sz w:val="24"/>
          <w:szCs w:val="24"/>
        </w:rPr>
        <w:t>月</w:t>
      </w:r>
      <w:r w:rsidRPr="002B172D">
        <w:rPr>
          <w:rFonts w:asciiTheme="minorEastAsia" w:hAnsiTheme="minorEastAsia"/>
          <w:b/>
          <w:bCs/>
          <w:sz w:val="24"/>
          <w:szCs w:val="24"/>
        </w:rPr>
        <w:t xml:space="preserve"> 20 </w:t>
      </w:r>
      <w:r w:rsidRPr="002B172D">
        <w:rPr>
          <w:rFonts w:asciiTheme="minorEastAsia" w:hAnsiTheme="minorEastAsia" w:hint="eastAsia"/>
          <w:b/>
          <w:bCs/>
          <w:sz w:val="24"/>
          <w:szCs w:val="24"/>
        </w:rPr>
        <w:t>日と確定しており、その前に</w:t>
      </w:r>
      <w:r w:rsidRPr="002B172D">
        <w:rPr>
          <w:rFonts w:asciiTheme="minorEastAsia" w:hAnsiTheme="minorEastAsia"/>
          <w:b/>
          <w:bCs/>
          <w:sz w:val="24"/>
          <w:szCs w:val="24"/>
        </w:rPr>
        <w:t xml:space="preserve"> IT </w:t>
      </w:r>
      <w:r w:rsidRPr="002B172D">
        <w:rPr>
          <w:rFonts w:asciiTheme="minorEastAsia" w:hAnsiTheme="minorEastAsia" w:hint="eastAsia"/>
          <w:b/>
          <w:bCs/>
          <w:sz w:val="24"/>
          <w:szCs w:val="24"/>
        </w:rPr>
        <w:t>設備の導入が必須であったため、</w:t>
      </w:r>
      <w:r w:rsidRPr="002B172D">
        <w:rPr>
          <w:rFonts w:ascii="SimSun" w:eastAsia="SimSun" w:hAnsi="SimSun" w:cs="SimSun" w:hint="eastAsia"/>
          <w:b/>
          <w:bCs/>
          <w:sz w:val="24"/>
          <w:szCs w:val="24"/>
        </w:rPr>
        <w:t>贵</w:t>
      </w:r>
      <w:r w:rsidRPr="002B172D">
        <w:rPr>
          <w:rFonts w:ascii="ＭＳ 明朝" w:eastAsia="ＭＳ 明朝" w:hAnsi="ＭＳ 明朝" w:cs="ＭＳ 明朝" w:hint="eastAsia"/>
          <w:b/>
          <w:bCs/>
          <w:sz w:val="24"/>
          <w:szCs w:val="24"/>
        </w:rPr>
        <w:t>社の納期遅延により、支店開設の遅延および営業開始の遅れが生じ、売上損失約</w:t>
      </w:r>
      <w:r w:rsidRPr="002B172D">
        <w:rPr>
          <w:rFonts w:asciiTheme="minorEastAsia" w:hAnsiTheme="minorEastAsia"/>
          <w:b/>
          <w:bCs/>
          <w:sz w:val="24"/>
          <w:szCs w:val="24"/>
        </w:rPr>
        <w:t xml:space="preserve"> 1,500 </w:t>
      </w:r>
      <w:r w:rsidRPr="002B172D">
        <w:rPr>
          <w:rFonts w:asciiTheme="minorEastAsia" w:hAnsiTheme="minorEastAsia" w:hint="eastAsia"/>
          <w:b/>
          <w:bCs/>
          <w:sz w:val="24"/>
          <w:szCs w:val="24"/>
        </w:rPr>
        <w:t>万円を被っております。</w:t>
      </w:r>
    </w:p>
    <w:p w14:paraId="2017183B" w14:textId="77777777" w:rsidR="002B172D" w:rsidRPr="002B172D" w:rsidRDefault="002B172D" w:rsidP="002B172D">
      <w:pPr>
        <w:snapToGrid w:val="0"/>
        <w:spacing w:beforeLines="50" w:before="137" w:after="0" w:line="240" w:lineRule="auto"/>
        <w:rPr>
          <w:rFonts w:asciiTheme="minorEastAsia" w:hAnsiTheme="minorEastAsia" w:hint="eastAsia"/>
          <w:b/>
          <w:bCs/>
          <w:sz w:val="24"/>
          <w:szCs w:val="24"/>
        </w:rPr>
      </w:pPr>
      <w:r w:rsidRPr="002B172D">
        <w:rPr>
          <w:rFonts w:asciiTheme="minorEastAsia" w:hAnsiTheme="minorEastAsia" w:hint="eastAsia"/>
          <w:b/>
          <w:bCs/>
          <w:sz w:val="24"/>
          <w:szCs w:val="24"/>
        </w:rPr>
        <w:t>つきましては、今回の納期遅延につきまして、書面による回答ならびに損害賠償の請求をさせていただきたく、お願い申し上げます。契約書第 12 条（納期遅延損害）に基づき、遅延日数 15 日 × 10 万円/日＝150 万円の損害賠償を請求いたします。</w:t>
      </w:r>
    </w:p>
    <w:p w14:paraId="4DA31BEF" w14:textId="77777777" w:rsidR="002B172D" w:rsidRPr="002B172D" w:rsidRDefault="002B172D" w:rsidP="002B172D">
      <w:pPr>
        <w:snapToGrid w:val="0"/>
        <w:spacing w:beforeLines="50" w:before="137" w:after="0" w:line="240" w:lineRule="auto"/>
        <w:rPr>
          <w:rFonts w:asciiTheme="minorEastAsia" w:hAnsiTheme="minorEastAsia" w:hint="eastAsia"/>
          <w:b/>
          <w:bCs/>
          <w:sz w:val="24"/>
          <w:szCs w:val="24"/>
        </w:rPr>
      </w:pPr>
      <w:r w:rsidRPr="002B172D">
        <w:rPr>
          <w:rFonts w:asciiTheme="minorEastAsia" w:hAnsiTheme="minorEastAsia" w:hint="eastAsia"/>
          <w:b/>
          <w:bCs/>
          <w:sz w:val="24"/>
          <w:szCs w:val="24"/>
        </w:rPr>
        <w:t>今後のお取引もございますので、ご事情のご説明および賠償金のお支払いについて、早急にご対応いただけますようお願い申し上げます。</w:t>
      </w:r>
    </w:p>
    <w:p w14:paraId="1C970E60" w14:textId="3A7C7B84" w:rsidR="00A91CD4" w:rsidRPr="000A4957" w:rsidRDefault="002B172D" w:rsidP="002B172D">
      <w:pPr>
        <w:snapToGrid w:val="0"/>
        <w:spacing w:beforeLines="50" w:before="137" w:after="0" w:line="240" w:lineRule="auto"/>
        <w:rPr>
          <w:rFonts w:asciiTheme="minorEastAsia" w:hAnsiTheme="minorEastAsia"/>
          <w:b/>
          <w:bCs/>
          <w:sz w:val="24"/>
          <w:szCs w:val="24"/>
        </w:rPr>
      </w:pPr>
      <w:r w:rsidRPr="002B172D">
        <w:rPr>
          <w:rFonts w:asciiTheme="minorEastAsia" w:hAnsiTheme="minorEastAsia" w:hint="eastAsia"/>
          <w:b/>
          <w:bCs/>
          <w:sz w:val="24"/>
          <w:szCs w:val="24"/>
        </w:rPr>
        <w:t>まずは書面をもちまして、納期遅延の抗議および損害賠償の請求のお知らせまで申し上げます</w:t>
      </w:r>
      <w:r w:rsidR="008C0916" w:rsidRPr="000A4957">
        <w:rPr>
          <w:rFonts w:asciiTheme="minorEastAsia" w:hAnsiTheme="minorEastAsia" w:hint="eastAsia"/>
          <w:b/>
          <w:bCs/>
          <w:sz w:val="24"/>
          <w:szCs w:val="24"/>
        </w:rPr>
        <w:t>。</w:t>
      </w:r>
    </w:p>
    <w:p w14:paraId="59E3FB02" w14:textId="555904BA" w:rsidR="00D43D8F" w:rsidRDefault="002010E0" w:rsidP="002010E0">
      <w:pPr>
        <w:snapToGrid w:val="0"/>
        <w:spacing w:beforeLines="50" w:before="137" w:after="0" w:line="240" w:lineRule="auto"/>
        <w:jc w:val="right"/>
        <w:rPr>
          <w:rFonts w:asciiTheme="minorEastAsia" w:hAnsiTheme="minorEastAsia"/>
          <w:b/>
          <w:bCs/>
          <w:sz w:val="24"/>
          <w:szCs w:val="24"/>
        </w:rPr>
      </w:pPr>
      <w:r w:rsidRPr="002010E0">
        <w:rPr>
          <w:rFonts w:asciiTheme="minorEastAsia" w:hAnsiTheme="minorEastAsia"/>
          <w:b/>
          <w:bCs/>
          <w:sz w:val="24"/>
          <w:szCs w:val="24"/>
        </w:rPr>
        <w:t>敬白</w:t>
      </w:r>
    </w:p>
    <w:p w14:paraId="42472846" w14:textId="77777777" w:rsidR="002B172D" w:rsidRDefault="002B172D" w:rsidP="002B172D">
      <w:pPr>
        <w:pStyle w:val="af7"/>
        <w:spacing w:before="0" w:after="0" w:line="240" w:lineRule="auto"/>
        <w:rPr>
          <w:sz w:val="24"/>
          <w:szCs w:val="24"/>
        </w:rPr>
      </w:pPr>
      <w:r w:rsidRPr="002B172D">
        <w:rPr>
          <w:rFonts w:hint="eastAsia"/>
          <w:sz w:val="24"/>
          <w:szCs w:val="24"/>
        </w:rPr>
        <w:t>記</w:t>
      </w:r>
    </w:p>
    <w:p w14:paraId="57BED716" w14:textId="77777777" w:rsidR="002B172D" w:rsidRPr="002B172D" w:rsidRDefault="002B172D" w:rsidP="002B172D">
      <w:pPr>
        <w:pStyle w:val="afb"/>
        <w:numPr>
          <w:ilvl w:val="0"/>
          <w:numId w:val="8"/>
        </w:numPr>
        <w:snapToGrid w:val="0"/>
        <w:spacing w:before="0" w:after="0" w:line="240" w:lineRule="auto"/>
        <w:ind w:leftChars="0" w:left="2268" w:hanging="442"/>
        <w:rPr>
          <w:rFonts w:asciiTheme="minorEastAsia" w:hAnsiTheme="minorEastAsia" w:hint="eastAsia"/>
          <w:b/>
          <w:bCs/>
          <w:sz w:val="24"/>
          <w:szCs w:val="24"/>
        </w:rPr>
      </w:pPr>
      <w:r w:rsidRPr="002B172D">
        <w:rPr>
          <w:rFonts w:asciiTheme="minorEastAsia" w:hAnsiTheme="minorEastAsia" w:hint="eastAsia"/>
          <w:b/>
          <w:bCs/>
          <w:sz w:val="24"/>
          <w:szCs w:val="24"/>
        </w:rPr>
        <w:t>納期遅延情報</w:t>
      </w:r>
    </w:p>
    <w:p w14:paraId="0B197A86" w14:textId="77777777" w:rsidR="002B172D" w:rsidRPr="002B172D" w:rsidRDefault="002B172D" w:rsidP="002B172D">
      <w:pPr>
        <w:pStyle w:val="afb"/>
        <w:numPr>
          <w:ilvl w:val="1"/>
          <w:numId w:val="9"/>
        </w:numPr>
        <w:snapToGrid w:val="0"/>
        <w:spacing w:before="0" w:after="0" w:line="240" w:lineRule="auto"/>
        <w:ind w:leftChars="0" w:left="2268" w:hanging="313"/>
        <w:rPr>
          <w:rFonts w:asciiTheme="minorEastAsia" w:hAnsiTheme="minorEastAsia" w:hint="eastAsia"/>
          <w:b/>
          <w:bCs/>
          <w:sz w:val="24"/>
          <w:szCs w:val="24"/>
        </w:rPr>
      </w:pPr>
      <w:r w:rsidRPr="002B172D">
        <w:rPr>
          <w:rFonts w:asciiTheme="minorEastAsia" w:hAnsiTheme="minorEastAsia" w:hint="eastAsia"/>
          <w:b/>
          <w:bCs/>
          <w:sz w:val="24"/>
          <w:szCs w:val="24"/>
        </w:rPr>
        <w:t>指定納期：2026 年 5 月 10 日</w:t>
      </w:r>
    </w:p>
    <w:p w14:paraId="61818DE6" w14:textId="77777777" w:rsidR="002B172D" w:rsidRPr="002B172D" w:rsidRDefault="002B172D" w:rsidP="002B172D">
      <w:pPr>
        <w:pStyle w:val="afb"/>
        <w:numPr>
          <w:ilvl w:val="1"/>
          <w:numId w:val="9"/>
        </w:numPr>
        <w:snapToGrid w:val="0"/>
        <w:spacing w:before="0" w:after="0" w:line="240" w:lineRule="auto"/>
        <w:ind w:leftChars="0" w:left="2268" w:hanging="313"/>
        <w:rPr>
          <w:rFonts w:asciiTheme="minorEastAsia" w:hAnsiTheme="minorEastAsia" w:hint="eastAsia"/>
          <w:b/>
          <w:bCs/>
          <w:sz w:val="24"/>
          <w:szCs w:val="24"/>
        </w:rPr>
      </w:pPr>
      <w:r w:rsidRPr="002B172D">
        <w:rPr>
          <w:rFonts w:asciiTheme="minorEastAsia" w:hAnsiTheme="minorEastAsia" w:hint="eastAsia"/>
          <w:b/>
          <w:bCs/>
          <w:sz w:val="24"/>
          <w:szCs w:val="24"/>
        </w:rPr>
        <w:t>実際納品日：2026 年 5 月 25 日</w:t>
      </w:r>
    </w:p>
    <w:p w14:paraId="68DB0E16" w14:textId="77777777" w:rsidR="002B172D" w:rsidRPr="002B172D" w:rsidRDefault="002B172D" w:rsidP="002B172D">
      <w:pPr>
        <w:pStyle w:val="afb"/>
        <w:numPr>
          <w:ilvl w:val="1"/>
          <w:numId w:val="9"/>
        </w:numPr>
        <w:snapToGrid w:val="0"/>
        <w:spacing w:before="0" w:after="0" w:line="240" w:lineRule="auto"/>
        <w:ind w:leftChars="0" w:left="2268" w:hanging="313"/>
        <w:rPr>
          <w:rFonts w:asciiTheme="minorEastAsia" w:hAnsiTheme="minorEastAsia" w:hint="eastAsia"/>
          <w:b/>
          <w:bCs/>
          <w:sz w:val="24"/>
          <w:szCs w:val="24"/>
        </w:rPr>
      </w:pPr>
      <w:r w:rsidRPr="002B172D">
        <w:rPr>
          <w:rFonts w:asciiTheme="minorEastAsia" w:hAnsiTheme="minorEastAsia" w:hint="eastAsia"/>
          <w:b/>
          <w:bCs/>
          <w:sz w:val="24"/>
          <w:szCs w:val="24"/>
        </w:rPr>
        <w:t>遅延日数：15 日</w:t>
      </w:r>
    </w:p>
    <w:p w14:paraId="5582E48D" w14:textId="77777777" w:rsidR="002B172D" w:rsidRPr="002B172D" w:rsidRDefault="002B172D" w:rsidP="002B172D">
      <w:pPr>
        <w:pStyle w:val="afb"/>
        <w:numPr>
          <w:ilvl w:val="0"/>
          <w:numId w:val="8"/>
        </w:numPr>
        <w:snapToGrid w:val="0"/>
        <w:spacing w:beforeLines="50" w:before="137" w:after="0" w:line="240" w:lineRule="auto"/>
        <w:ind w:leftChars="0" w:left="2268" w:hanging="442"/>
        <w:rPr>
          <w:rFonts w:asciiTheme="minorEastAsia" w:hAnsiTheme="minorEastAsia" w:hint="eastAsia"/>
          <w:b/>
          <w:bCs/>
          <w:sz w:val="24"/>
          <w:szCs w:val="24"/>
        </w:rPr>
      </w:pPr>
      <w:r w:rsidRPr="002B172D">
        <w:rPr>
          <w:rFonts w:asciiTheme="minorEastAsia" w:hAnsiTheme="minorEastAsia" w:hint="eastAsia"/>
          <w:b/>
          <w:bCs/>
          <w:sz w:val="24"/>
          <w:szCs w:val="24"/>
        </w:rPr>
        <w:t>損害賠償請求</w:t>
      </w:r>
    </w:p>
    <w:p w14:paraId="625DFA85" w14:textId="77777777" w:rsidR="002B172D" w:rsidRPr="002B172D" w:rsidRDefault="002B172D" w:rsidP="002B172D">
      <w:pPr>
        <w:pStyle w:val="afb"/>
        <w:numPr>
          <w:ilvl w:val="1"/>
          <w:numId w:val="10"/>
        </w:numPr>
        <w:snapToGrid w:val="0"/>
        <w:spacing w:before="0" w:after="0" w:line="240" w:lineRule="auto"/>
        <w:ind w:leftChars="0" w:left="2268" w:hanging="313"/>
        <w:rPr>
          <w:rFonts w:asciiTheme="minorEastAsia" w:hAnsiTheme="minorEastAsia" w:hint="eastAsia"/>
          <w:b/>
          <w:bCs/>
          <w:sz w:val="24"/>
          <w:szCs w:val="24"/>
        </w:rPr>
      </w:pPr>
      <w:r w:rsidRPr="002B172D">
        <w:rPr>
          <w:rFonts w:asciiTheme="minorEastAsia" w:hAnsiTheme="minorEastAsia" w:hint="eastAsia"/>
          <w:b/>
          <w:bCs/>
          <w:sz w:val="24"/>
          <w:szCs w:val="24"/>
        </w:rPr>
        <w:t>遅延損害：150 万円（15 日 × 10 万円/日）</w:t>
      </w:r>
    </w:p>
    <w:p w14:paraId="78CCEDC4" w14:textId="77777777" w:rsidR="002B172D" w:rsidRPr="002B172D" w:rsidRDefault="002B172D" w:rsidP="002B172D">
      <w:pPr>
        <w:pStyle w:val="afb"/>
        <w:numPr>
          <w:ilvl w:val="1"/>
          <w:numId w:val="10"/>
        </w:numPr>
        <w:snapToGrid w:val="0"/>
        <w:spacing w:before="0" w:after="0" w:line="240" w:lineRule="auto"/>
        <w:ind w:leftChars="0" w:left="2268" w:hanging="313"/>
        <w:rPr>
          <w:rFonts w:asciiTheme="minorEastAsia" w:hAnsiTheme="minorEastAsia" w:hint="eastAsia"/>
          <w:b/>
          <w:bCs/>
          <w:sz w:val="24"/>
          <w:szCs w:val="24"/>
        </w:rPr>
      </w:pPr>
      <w:r w:rsidRPr="002B172D">
        <w:rPr>
          <w:rFonts w:asciiTheme="minorEastAsia" w:hAnsiTheme="minorEastAsia" w:hint="eastAsia"/>
          <w:b/>
          <w:bCs/>
          <w:sz w:val="24"/>
          <w:szCs w:val="24"/>
        </w:rPr>
        <w:t>売上損失：1,500 万円（支店開設遅延による）</w:t>
      </w:r>
    </w:p>
    <w:p w14:paraId="7E10E656" w14:textId="3A90FE7E" w:rsidR="002B172D" w:rsidRPr="002B172D" w:rsidRDefault="002B172D" w:rsidP="002B172D">
      <w:pPr>
        <w:pStyle w:val="afb"/>
        <w:numPr>
          <w:ilvl w:val="0"/>
          <w:numId w:val="8"/>
        </w:numPr>
        <w:snapToGrid w:val="0"/>
        <w:spacing w:beforeLines="100" w:before="274" w:after="0" w:line="240" w:lineRule="auto"/>
        <w:ind w:leftChars="0" w:left="2268" w:hanging="442"/>
        <w:rPr>
          <w:rFonts w:asciiTheme="minorEastAsia" w:hAnsiTheme="minorEastAsia" w:hint="eastAsia"/>
          <w:b/>
          <w:bCs/>
          <w:sz w:val="24"/>
          <w:szCs w:val="24"/>
        </w:rPr>
      </w:pPr>
      <w:r w:rsidRPr="002B172D">
        <w:rPr>
          <w:rFonts w:asciiTheme="minorEastAsia" w:hAnsiTheme="minorEastAsia" w:hint="eastAsia"/>
          <w:b/>
          <w:bCs/>
          <w:sz w:val="24"/>
          <w:szCs w:val="24"/>
        </w:rPr>
        <w:t>回答期限：2026 年 6 月 10 日まで</w:t>
      </w:r>
    </w:p>
    <w:p w14:paraId="3EE0E9E9" w14:textId="419E85C3" w:rsidR="002B172D" w:rsidRPr="002B172D" w:rsidRDefault="002B172D" w:rsidP="002B172D">
      <w:pPr>
        <w:spacing w:before="0" w:after="0" w:line="240" w:lineRule="auto"/>
        <w:jc w:val="right"/>
        <w:rPr>
          <w:b/>
          <w:bCs/>
          <w:sz w:val="24"/>
          <w:szCs w:val="24"/>
        </w:rPr>
      </w:pPr>
      <w:r w:rsidRPr="002B172D">
        <w:rPr>
          <w:rFonts w:hint="eastAsia"/>
          <w:b/>
          <w:bCs/>
          <w:sz w:val="24"/>
          <w:szCs w:val="24"/>
        </w:rPr>
        <w:t>以上</w:t>
      </w:r>
    </w:p>
    <w:sectPr w:rsidR="002B172D" w:rsidRPr="002B172D" w:rsidSect="002B172D">
      <w:pgSz w:w="11906" w:h="16838"/>
      <w:pgMar w:top="1701" w:right="1418" w:bottom="1418"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890"/>
    <w:multiLevelType w:val="hybridMultilevel"/>
    <w:tmpl w:val="885E16A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8062000"/>
    <w:multiLevelType w:val="hybridMultilevel"/>
    <w:tmpl w:val="27B81E3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556570"/>
    <w:multiLevelType w:val="hybridMultilevel"/>
    <w:tmpl w:val="AEF202D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7"/>
  </w:num>
  <w:num w:numId="2" w16cid:durableId="454059169">
    <w:abstractNumId w:val="5"/>
  </w:num>
  <w:num w:numId="3" w16cid:durableId="135606813">
    <w:abstractNumId w:val="3"/>
  </w:num>
  <w:num w:numId="4" w16cid:durableId="741367486">
    <w:abstractNumId w:val="9"/>
  </w:num>
  <w:num w:numId="5" w16cid:durableId="810244406">
    <w:abstractNumId w:val="2"/>
  </w:num>
  <w:num w:numId="6" w16cid:durableId="1246916053">
    <w:abstractNumId w:val="6"/>
  </w:num>
  <w:num w:numId="7" w16cid:durableId="496307543">
    <w:abstractNumId w:val="8"/>
  </w:num>
  <w:num w:numId="8" w16cid:durableId="1551578206">
    <w:abstractNumId w:val="4"/>
  </w:num>
  <w:num w:numId="9" w16cid:durableId="1898468545">
    <w:abstractNumId w:val="0"/>
  </w:num>
  <w:num w:numId="10" w16cid:durableId="1163466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A4957"/>
    <w:rsid w:val="000C3E8E"/>
    <w:rsid w:val="000C66C6"/>
    <w:rsid w:val="000E44DA"/>
    <w:rsid w:val="001119B8"/>
    <w:rsid w:val="00132EFB"/>
    <w:rsid w:val="002010E0"/>
    <w:rsid w:val="002034B4"/>
    <w:rsid w:val="0021239F"/>
    <w:rsid w:val="00262D9A"/>
    <w:rsid w:val="00263748"/>
    <w:rsid w:val="00266EE9"/>
    <w:rsid w:val="002B172D"/>
    <w:rsid w:val="0031589D"/>
    <w:rsid w:val="00341FB9"/>
    <w:rsid w:val="00347B3D"/>
    <w:rsid w:val="003F7282"/>
    <w:rsid w:val="00452ACE"/>
    <w:rsid w:val="004A7F66"/>
    <w:rsid w:val="004B5DF7"/>
    <w:rsid w:val="004E4B1B"/>
    <w:rsid w:val="004E6367"/>
    <w:rsid w:val="0050355B"/>
    <w:rsid w:val="00520417"/>
    <w:rsid w:val="005410A5"/>
    <w:rsid w:val="0055075C"/>
    <w:rsid w:val="005A0087"/>
    <w:rsid w:val="005E3E8A"/>
    <w:rsid w:val="006261D2"/>
    <w:rsid w:val="006870AD"/>
    <w:rsid w:val="006A61FD"/>
    <w:rsid w:val="006C6E80"/>
    <w:rsid w:val="006D174B"/>
    <w:rsid w:val="00713F6B"/>
    <w:rsid w:val="0074416D"/>
    <w:rsid w:val="00744891"/>
    <w:rsid w:val="007624CE"/>
    <w:rsid w:val="007678E4"/>
    <w:rsid w:val="007935AB"/>
    <w:rsid w:val="007B2B07"/>
    <w:rsid w:val="00804856"/>
    <w:rsid w:val="008328B2"/>
    <w:rsid w:val="008B7F14"/>
    <w:rsid w:val="008C0916"/>
    <w:rsid w:val="008F48C9"/>
    <w:rsid w:val="008F654D"/>
    <w:rsid w:val="00906A48"/>
    <w:rsid w:val="00916C82"/>
    <w:rsid w:val="0095564D"/>
    <w:rsid w:val="0098277F"/>
    <w:rsid w:val="009E53FC"/>
    <w:rsid w:val="00A003CA"/>
    <w:rsid w:val="00A619B3"/>
    <w:rsid w:val="00A77A7F"/>
    <w:rsid w:val="00A84090"/>
    <w:rsid w:val="00A91CD4"/>
    <w:rsid w:val="00AB755C"/>
    <w:rsid w:val="00AC3258"/>
    <w:rsid w:val="00AE10C0"/>
    <w:rsid w:val="00B0285B"/>
    <w:rsid w:val="00B45A0A"/>
    <w:rsid w:val="00B618EF"/>
    <w:rsid w:val="00B87E40"/>
    <w:rsid w:val="00BA6E7B"/>
    <w:rsid w:val="00BD5313"/>
    <w:rsid w:val="00BF7EB9"/>
    <w:rsid w:val="00C5691E"/>
    <w:rsid w:val="00C665FB"/>
    <w:rsid w:val="00CA34D1"/>
    <w:rsid w:val="00CB1034"/>
    <w:rsid w:val="00CD0ED5"/>
    <w:rsid w:val="00D43D8F"/>
    <w:rsid w:val="00D7111B"/>
    <w:rsid w:val="00D934A5"/>
    <w:rsid w:val="00E05747"/>
    <w:rsid w:val="00E147C5"/>
    <w:rsid w:val="00E640CE"/>
    <w:rsid w:val="00E81B8F"/>
    <w:rsid w:val="00E96A91"/>
    <w:rsid w:val="00E97ED1"/>
    <w:rsid w:val="00EC36EF"/>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38</cp:revision>
  <cp:lastPrinted>2023-09-09T09:35:00Z</cp:lastPrinted>
  <dcterms:created xsi:type="dcterms:W3CDTF">2021-10-04T04:25:00Z</dcterms:created>
  <dcterms:modified xsi:type="dcterms:W3CDTF">2026-06-10T11:54:00Z</dcterms:modified>
</cp:coreProperties>
</file>